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10" w:rsidRPr="006525F2" w:rsidRDefault="00353819" w:rsidP="003F1CBB">
      <w:pPr>
        <w:ind w:left="2861" w:right="3302"/>
        <w:jc w:val="center"/>
      </w:pPr>
      <w:r w:rsidRPr="006525F2">
        <w:rPr>
          <w:noProof/>
        </w:rPr>
        <w:drawing>
          <wp:inline distT="0" distB="0" distL="0" distR="0">
            <wp:extent cx="628483" cy="889000"/>
            <wp:effectExtent l="19050" t="0" r="1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83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10" w:rsidRPr="006525F2" w:rsidRDefault="00E37510" w:rsidP="003F1CBB">
      <w:pPr>
        <w:pStyle w:val="a5"/>
        <w:tabs>
          <w:tab w:val="left" w:pos="715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3"/>
          <w:lang w:eastAsia="ru-RU"/>
        </w:rPr>
      </w:pPr>
      <w:r w:rsidRPr="006525F2">
        <w:rPr>
          <w:rFonts w:ascii="Times New Roman" w:eastAsia="Times New Roman" w:hAnsi="Times New Roman" w:cs="Times New Roman"/>
          <w:b/>
          <w:bCs/>
          <w:color w:val="auto"/>
          <w:sz w:val="28"/>
          <w:szCs w:val="23"/>
          <w:lang w:eastAsia="ru-RU"/>
        </w:rPr>
        <w:t>Муниципальное автономное учреждение городского поселения Кубинка «Физкультурно-спортивный центр «Кубинка»</w:t>
      </w:r>
    </w:p>
    <w:p w:rsidR="006D5217" w:rsidRPr="006525F2" w:rsidRDefault="006D5217" w:rsidP="003F1C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217" w:rsidRPr="006525F2" w:rsidRDefault="006D5217" w:rsidP="003F1C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5217" w:rsidRPr="003F1CBB" w:rsidRDefault="003F1CBB" w:rsidP="003F1CB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F0F3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CB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F1CBB" w:rsidRDefault="003F1CBB" w:rsidP="003F1C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24E35" w:rsidRDefault="003F1CBB" w:rsidP="000F0F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F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24E35" w:rsidRPr="004B1F65">
        <w:rPr>
          <w:rFonts w:ascii="Times New Roman" w:hAnsi="Times New Roman" w:cs="Times New Roman"/>
          <w:sz w:val="28"/>
          <w:szCs w:val="28"/>
          <w:u w:val="single"/>
        </w:rPr>
        <w:t>19 марта 2017</w:t>
      </w:r>
      <w:r w:rsidR="00524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24E35" w:rsidRPr="004B1F65">
        <w:rPr>
          <w:rFonts w:ascii="Times New Roman" w:hAnsi="Times New Roman" w:cs="Times New Roman"/>
          <w:sz w:val="28"/>
          <w:szCs w:val="28"/>
          <w:u w:val="single"/>
        </w:rPr>
        <w:t>21</w:t>
      </w:r>
    </w:p>
    <w:p w:rsidR="003F1CBB" w:rsidRPr="000F0F31" w:rsidRDefault="000F0F31" w:rsidP="000F0F31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0F0F31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3F1CBB" w:rsidRPr="000F0F31">
        <w:rPr>
          <w:rFonts w:ascii="Times New Roman" w:hAnsi="Times New Roman" w:cs="Times New Roman"/>
          <w:sz w:val="16"/>
          <w:szCs w:val="16"/>
        </w:rPr>
        <w:t>п. Сосновка</w:t>
      </w:r>
    </w:p>
    <w:p w:rsidR="006D5217" w:rsidRDefault="006D5217" w:rsidP="003F1C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0F31" w:rsidRDefault="000F0F31" w:rsidP="003F1C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0F31" w:rsidRDefault="000F0F31" w:rsidP="003F1C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</w:tblGrid>
      <w:tr w:rsidR="009B6D3E" w:rsidRPr="00A8704D" w:rsidTr="00680E2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B6D3E" w:rsidRPr="00A8704D" w:rsidRDefault="00663933" w:rsidP="00F13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F13FDB">
              <w:rPr>
                <w:rFonts w:ascii="Times New Roman" w:hAnsi="Times New Roman" w:cs="Times New Roman"/>
                <w:sz w:val="28"/>
                <w:szCs w:val="28"/>
              </w:rPr>
              <w:t xml:space="preserve">Плана по минимизации коррупционных рисков либо их устранение в конкретных управленческих процессах реализации </w:t>
            </w:r>
            <w:proofErr w:type="spellStart"/>
            <w:r w:rsidR="00F13FDB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="00F13FDB">
              <w:rPr>
                <w:rFonts w:ascii="Times New Roman" w:hAnsi="Times New Roman" w:cs="Times New Roman"/>
                <w:sz w:val="28"/>
                <w:szCs w:val="28"/>
              </w:rPr>
              <w:t xml:space="preserve"> – опасных функций</w:t>
            </w:r>
          </w:p>
        </w:tc>
      </w:tr>
    </w:tbl>
    <w:p w:rsidR="000F0F31" w:rsidRPr="00A8704D" w:rsidRDefault="000F0F31" w:rsidP="000F0F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85E" w:rsidRDefault="0064585E" w:rsidP="00645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85E" w:rsidRDefault="0064585E" w:rsidP="006458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B53" w:rsidRDefault="00280F15" w:rsidP="008D37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</w:t>
      </w:r>
      <w:r w:rsidR="00F13FDB">
        <w:rPr>
          <w:rFonts w:ascii="Times New Roman" w:hAnsi="Times New Roman" w:cs="Times New Roman"/>
          <w:sz w:val="28"/>
          <w:szCs w:val="28"/>
        </w:rPr>
        <w:t>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25.12.2008 № 273-ФЗ</w:t>
      </w:r>
      <w:r w:rsidR="00F13FD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</w:t>
      </w:r>
      <w:r w:rsidR="00025715">
        <w:rPr>
          <w:rFonts w:ascii="Times New Roman" w:hAnsi="Times New Roman" w:cs="Times New Roman"/>
          <w:sz w:val="28"/>
          <w:szCs w:val="28"/>
        </w:rPr>
        <w:t xml:space="preserve"> </w:t>
      </w:r>
      <w:r w:rsidR="00E76741" w:rsidRPr="00E76741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E76741">
        <w:rPr>
          <w:rFonts w:ascii="Times New Roman" w:hAnsi="Times New Roman" w:cs="Times New Roman"/>
          <w:b/>
          <w:sz w:val="28"/>
          <w:szCs w:val="28"/>
        </w:rPr>
        <w:t>:</w:t>
      </w:r>
    </w:p>
    <w:p w:rsidR="00E76741" w:rsidRDefault="00E76741" w:rsidP="008D37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744" w:rsidRPr="00624744" w:rsidRDefault="00663933" w:rsidP="00F13FD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13FDB">
        <w:rPr>
          <w:rFonts w:ascii="Times New Roman" w:hAnsi="Times New Roman" w:cs="Times New Roman"/>
          <w:sz w:val="28"/>
          <w:szCs w:val="28"/>
        </w:rPr>
        <w:t xml:space="preserve">План по минимизации коррупционных рисков либо их устранение в конкретных управленческих процессах реализации </w:t>
      </w:r>
      <w:proofErr w:type="spellStart"/>
      <w:r w:rsidR="00F13FD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F13FDB">
        <w:rPr>
          <w:rFonts w:ascii="Times New Roman" w:hAnsi="Times New Roman" w:cs="Times New Roman"/>
          <w:sz w:val="28"/>
          <w:szCs w:val="28"/>
        </w:rPr>
        <w:t xml:space="preserve"> – опасных функций в Муниципальном автономном учреждении «</w:t>
      </w:r>
      <w:proofErr w:type="spellStart"/>
      <w:r w:rsidR="00F13FD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F13FDB">
        <w:rPr>
          <w:rFonts w:ascii="Times New Roman" w:hAnsi="Times New Roman" w:cs="Times New Roman"/>
          <w:sz w:val="28"/>
          <w:szCs w:val="28"/>
        </w:rPr>
        <w:t xml:space="preserve"> – спортивный центр «Кубинка» (прилагается)</w:t>
      </w:r>
    </w:p>
    <w:p w:rsidR="00E76741" w:rsidRPr="00E76741" w:rsidRDefault="00E76741" w:rsidP="0066393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A8704D" w:rsidRDefault="00A8704D" w:rsidP="00663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85E" w:rsidRDefault="0064585E" w:rsidP="00A8704D">
      <w:pPr>
        <w:rPr>
          <w:rFonts w:ascii="Times New Roman" w:hAnsi="Times New Roman" w:cs="Times New Roman"/>
          <w:sz w:val="28"/>
          <w:szCs w:val="28"/>
        </w:rPr>
      </w:pPr>
    </w:p>
    <w:p w:rsidR="00F13FDB" w:rsidRDefault="00F13FDB" w:rsidP="00A8704D">
      <w:pPr>
        <w:rPr>
          <w:rFonts w:ascii="Times New Roman" w:hAnsi="Times New Roman" w:cs="Times New Roman"/>
          <w:sz w:val="28"/>
          <w:szCs w:val="28"/>
        </w:rPr>
      </w:pPr>
    </w:p>
    <w:p w:rsidR="00F13FDB" w:rsidRDefault="00F13FDB" w:rsidP="00A8704D">
      <w:pPr>
        <w:rPr>
          <w:rFonts w:ascii="Times New Roman" w:hAnsi="Times New Roman" w:cs="Times New Roman"/>
          <w:sz w:val="28"/>
          <w:szCs w:val="28"/>
        </w:rPr>
      </w:pPr>
    </w:p>
    <w:p w:rsidR="00F13FDB" w:rsidRDefault="00F13FDB" w:rsidP="00A8704D">
      <w:pPr>
        <w:rPr>
          <w:rFonts w:ascii="Times New Roman" w:hAnsi="Times New Roman" w:cs="Times New Roman"/>
          <w:sz w:val="28"/>
          <w:szCs w:val="28"/>
        </w:rPr>
      </w:pPr>
    </w:p>
    <w:p w:rsidR="00F13FDB" w:rsidRDefault="00F13FDB" w:rsidP="00A8704D">
      <w:pPr>
        <w:rPr>
          <w:rFonts w:ascii="Times New Roman" w:hAnsi="Times New Roman" w:cs="Times New Roman"/>
          <w:sz w:val="28"/>
          <w:szCs w:val="28"/>
        </w:rPr>
      </w:pPr>
    </w:p>
    <w:p w:rsidR="00F13FDB" w:rsidRDefault="00F13FDB" w:rsidP="00A8704D">
      <w:pPr>
        <w:rPr>
          <w:rFonts w:ascii="Times New Roman" w:hAnsi="Times New Roman" w:cs="Times New Roman"/>
          <w:sz w:val="28"/>
          <w:szCs w:val="28"/>
        </w:rPr>
      </w:pPr>
    </w:p>
    <w:p w:rsidR="004F30D5" w:rsidRDefault="0027316A" w:rsidP="005D4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53819" w:rsidRPr="005D4E73">
        <w:rPr>
          <w:rFonts w:ascii="Times New Roman" w:hAnsi="Times New Roman" w:cs="Times New Roman"/>
          <w:sz w:val="28"/>
          <w:szCs w:val="28"/>
        </w:rPr>
        <w:t>иректор МАУ «</w:t>
      </w:r>
      <w:r w:rsidR="005D4E73" w:rsidRPr="005D4E73">
        <w:rPr>
          <w:rFonts w:ascii="Times New Roman" w:hAnsi="Times New Roman" w:cs="Times New Roman"/>
          <w:sz w:val="28"/>
          <w:szCs w:val="28"/>
        </w:rPr>
        <w:t>ФСЦ</w:t>
      </w:r>
      <w:r w:rsidR="00353819" w:rsidRPr="005D4E7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53819" w:rsidRPr="005D4E73">
        <w:rPr>
          <w:rFonts w:ascii="Times New Roman" w:hAnsi="Times New Roman" w:cs="Times New Roman"/>
          <w:sz w:val="28"/>
          <w:szCs w:val="28"/>
        </w:rPr>
        <w:t>Кубинка»</w:t>
      </w:r>
      <w:r w:rsidR="00FE01A6" w:rsidRPr="005D4E7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E01A6" w:rsidRPr="005D4E73">
        <w:rPr>
          <w:rFonts w:ascii="Times New Roman" w:hAnsi="Times New Roman" w:cs="Times New Roman"/>
          <w:sz w:val="28"/>
          <w:szCs w:val="28"/>
        </w:rPr>
        <w:t xml:space="preserve"> </w:t>
      </w:r>
      <w:r w:rsidR="005D4E73" w:rsidRPr="005D4E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4E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4E73" w:rsidRPr="005D4E73">
        <w:rPr>
          <w:rFonts w:ascii="Times New Roman" w:hAnsi="Times New Roman" w:cs="Times New Roman"/>
          <w:sz w:val="28"/>
          <w:szCs w:val="28"/>
        </w:rPr>
        <w:t xml:space="preserve">                  А.В. Букин</w:t>
      </w:r>
      <w:r w:rsidR="00FE01A6" w:rsidRPr="005D4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933" w:rsidRDefault="00663933" w:rsidP="005D4E73">
      <w:pPr>
        <w:rPr>
          <w:rFonts w:ascii="Times New Roman" w:hAnsi="Times New Roman" w:cs="Times New Roman"/>
          <w:sz w:val="28"/>
          <w:szCs w:val="28"/>
        </w:rPr>
      </w:pPr>
    </w:p>
    <w:p w:rsidR="00663933" w:rsidRDefault="00663933" w:rsidP="005D4E73">
      <w:pPr>
        <w:rPr>
          <w:rFonts w:ascii="Times New Roman" w:hAnsi="Times New Roman" w:cs="Times New Roman"/>
          <w:sz w:val="28"/>
          <w:szCs w:val="28"/>
        </w:rPr>
      </w:pPr>
    </w:p>
    <w:p w:rsidR="00663933" w:rsidRDefault="00663933" w:rsidP="005D4E73">
      <w:pPr>
        <w:rPr>
          <w:rFonts w:ascii="Times New Roman" w:hAnsi="Times New Roman" w:cs="Times New Roman"/>
          <w:sz w:val="28"/>
          <w:szCs w:val="28"/>
        </w:rPr>
      </w:pPr>
    </w:p>
    <w:p w:rsidR="00A304D0" w:rsidRDefault="00A304D0" w:rsidP="005D4E73">
      <w:pPr>
        <w:rPr>
          <w:rFonts w:ascii="Times New Roman" w:hAnsi="Times New Roman" w:cs="Times New Roman"/>
          <w:sz w:val="28"/>
          <w:szCs w:val="28"/>
        </w:rPr>
      </w:pPr>
    </w:p>
    <w:p w:rsidR="00A304D0" w:rsidRDefault="00A304D0" w:rsidP="005D4E73">
      <w:pPr>
        <w:rPr>
          <w:rFonts w:ascii="Times New Roman" w:hAnsi="Times New Roman" w:cs="Times New Roman"/>
          <w:sz w:val="28"/>
          <w:szCs w:val="28"/>
        </w:rPr>
      </w:pPr>
    </w:p>
    <w:p w:rsidR="00663933" w:rsidRDefault="00663933" w:rsidP="005D4E73">
      <w:pPr>
        <w:rPr>
          <w:rFonts w:ascii="Times New Roman" w:hAnsi="Times New Roman" w:cs="Times New Roman"/>
          <w:sz w:val="28"/>
          <w:szCs w:val="28"/>
        </w:rPr>
      </w:pPr>
    </w:p>
    <w:p w:rsidR="00663933" w:rsidRDefault="00663933" w:rsidP="005D4E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495" w:type="dxa"/>
        <w:tblLook w:val="04A0" w:firstRow="1" w:lastRow="0" w:firstColumn="1" w:lastColumn="0" w:noHBand="0" w:noVBand="1"/>
      </w:tblPr>
      <w:tblGrid>
        <w:gridCol w:w="4070"/>
      </w:tblGrid>
      <w:tr w:rsidR="00F13FDB" w:rsidTr="00F13FDB"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F13FDB" w:rsidRDefault="00F13FDB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F13FDB" w:rsidRDefault="00F13FDB" w:rsidP="0052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приказу от  </w:t>
            </w:r>
            <w:r w:rsidR="00524E35">
              <w:rPr>
                <w:rFonts w:ascii="Times New Roman" w:hAnsi="Times New Roman" w:cs="Times New Roman"/>
                <w:sz w:val="28"/>
                <w:szCs w:val="28"/>
              </w:rPr>
              <w:t>19.03.2017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24E35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624744" w:rsidRDefault="00624744" w:rsidP="005D4E73">
      <w:pPr>
        <w:rPr>
          <w:rFonts w:ascii="Times New Roman" w:hAnsi="Times New Roman" w:cs="Times New Roman"/>
          <w:sz w:val="28"/>
          <w:szCs w:val="28"/>
        </w:rPr>
      </w:pPr>
    </w:p>
    <w:p w:rsidR="00624744" w:rsidRDefault="00624744" w:rsidP="005D4E73">
      <w:pPr>
        <w:rPr>
          <w:rFonts w:ascii="Times New Roman" w:hAnsi="Times New Roman" w:cs="Times New Roman"/>
          <w:sz w:val="28"/>
          <w:szCs w:val="28"/>
        </w:rPr>
      </w:pPr>
    </w:p>
    <w:p w:rsidR="00624744" w:rsidRPr="00F13FDB" w:rsidRDefault="00F13FDB" w:rsidP="00F13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D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13FDB" w:rsidRPr="00F13FDB" w:rsidRDefault="00F13FDB" w:rsidP="00F13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DB">
        <w:rPr>
          <w:rFonts w:ascii="Times New Roman" w:hAnsi="Times New Roman" w:cs="Times New Roman"/>
          <w:b/>
          <w:sz w:val="28"/>
          <w:szCs w:val="28"/>
        </w:rPr>
        <w:t>По минимизации установленных коррупционных рисков в Муниципальном автономном учреждении «</w:t>
      </w:r>
      <w:proofErr w:type="spellStart"/>
      <w:r w:rsidRPr="00F13FDB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F13FDB">
        <w:rPr>
          <w:rFonts w:ascii="Times New Roman" w:hAnsi="Times New Roman" w:cs="Times New Roman"/>
          <w:b/>
          <w:sz w:val="28"/>
          <w:szCs w:val="28"/>
        </w:rPr>
        <w:t xml:space="preserve"> – спортивный центр «Кубинка»</w:t>
      </w:r>
    </w:p>
    <w:p w:rsidR="00624744" w:rsidRDefault="00624744" w:rsidP="005D4E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6338"/>
      </w:tblGrid>
      <w:tr w:rsidR="00F13FDB" w:rsidTr="00A304D0">
        <w:tc>
          <w:tcPr>
            <w:tcW w:w="3828" w:type="dxa"/>
          </w:tcPr>
          <w:p w:rsidR="00F13FDB" w:rsidRDefault="00F13FDB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338" w:type="dxa"/>
          </w:tcPr>
          <w:p w:rsidR="00F13FDB" w:rsidRDefault="00F13FDB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A304D0" w:rsidTr="00A304D0">
        <w:tc>
          <w:tcPr>
            <w:tcW w:w="3828" w:type="dxa"/>
            <w:vMerge w:val="restart"/>
          </w:tcPr>
          <w:p w:rsidR="00A304D0" w:rsidRDefault="00A304D0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38" w:type="dxa"/>
          </w:tcPr>
          <w:p w:rsidR="00A304D0" w:rsidRDefault="00A304D0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A304D0" w:rsidTr="00A304D0">
        <w:tc>
          <w:tcPr>
            <w:tcW w:w="3828" w:type="dxa"/>
            <w:vMerge/>
          </w:tcPr>
          <w:p w:rsidR="00A304D0" w:rsidRDefault="00A304D0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A304D0" w:rsidRDefault="00A304D0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интересов, декларация о конфликте интересов</w:t>
            </w:r>
          </w:p>
        </w:tc>
      </w:tr>
      <w:tr w:rsidR="00A304D0" w:rsidTr="00A304D0">
        <w:tc>
          <w:tcPr>
            <w:tcW w:w="3828" w:type="dxa"/>
            <w:vMerge/>
          </w:tcPr>
          <w:p w:rsidR="00A304D0" w:rsidRDefault="00A304D0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A304D0" w:rsidRDefault="00A304D0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A304D0" w:rsidTr="00A304D0">
        <w:tc>
          <w:tcPr>
            <w:tcW w:w="3828" w:type="dxa"/>
            <w:vMerge/>
          </w:tcPr>
          <w:p w:rsidR="00A304D0" w:rsidRDefault="00A304D0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A304D0" w:rsidRDefault="00A304D0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договоры, связанные с хозяйственной деятельностью учреждения, стандартной антикоррупционной оговорки</w:t>
            </w:r>
          </w:p>
        </w:tc>
      </w:tr>
      <w:tr w:rsidR="00A304D0" w:rsidTr="00A304D0">
        <w:tc>
          <w:tcPr>
            <w:tcW w:w="3828" w:type="dxa"/>
            <w:vMerge/>
          </w:tcPr>
          <w:p w:rsidR="00A304D0" w:rsidRDefault="00A304D0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A304D0" w:rsidRDefault="00A304D0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антикоррупционных положение в трудовые договора работников учреждения</w:t>
            </w:r>
          </w:p>
        </w:tc>
      </w:tr>
      <w:tr w:rsidR="00A304D0" w:rsidTr="00A304D0">
        <w:tc>
          <w:tcPr>
            <w:tcW w:w="3828" w:type="dxa"/>
            <w:vMerge w:val="restart"/>
          </w:tcPr>
          <w:p w:rsidR="00A304D0" w:rsidRDefault="00A304D0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338" w:type="dxa"/>
          </w:tcPr>
          <w:p w:rsidR="00A304D0" w:rsidRDefault="00A304D0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</w:tr>
      <w:tr w:rsidR="00A304D0" w:rsidTr="00A304D0">
        <w:tc>
          <w:tcPr>
            <w:tcW w:w="3828" w:type="dxa"/>
            <w:vMerge/>
          </w:tcPr>
          <w:p w:rsidR="00A304D0" w:rsidRDefault="00A304D0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A304D0" w:rsidRDefault="00A304D0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информирования работодателя о ставшей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известнойработнику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случаях совершения коррупционных правонарушений другими работниками, контрагентами учреждения или первичных документов бухгалтерского учета</w:t>
            </w:r>
          </w:p>
        </w:tc>
      </w:tr>
      <w:tr w:rsidR="00A304D0" w:rsidTr="00A304D0">
        <w:tc>
          <w:tcPr>
            <w:tcW w:w="3828" w:type="dxa"/>
            <w:vMerge/>
          </w:tcPr>
          <w:p w:rsidR="00A304D0" w:rsidRDefault="00A304D0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A304D0" w:rsidRDefault="00A304D0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A304D0" w:rsidTr="00A304D0">
        <w:tc>
          <w:tcPr>
            <w:tcW w:w="3828" w:type="dxa"/>
            <w:vMerge w:val="restart"/>
          </w:tcPr>
          <w:p w:rsidR="00A304D0" w:rsidRDefault="00A304D0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338" w:type="dxa"/>
          </w:tcPr>
          <w:p w:rsidR="00A304D0" w:rsidRDefault="00A304D0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A304D0" w:rsidTr="00A304D0">
        <w:tc>
          <w:tcPr>
            <w:tcW w:w="3828" w:type="dxa"/>
            <w:vMerge/>
          </w:tcPr>
          <w:p w:rsidR="00A304D0" w:rsidRDefault="00A304D0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A304D0" w:rsidRDefault="00A304D0" w:rsidP="005D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624744" w:rsidRDefault="00624744" w:rsidP="00A304D0">
      <w:pPr>
        <w:rPr>
          <w:rFonts w:ascii="Times New Roman" w:hAnsi="Times New Roman" w:cs="Times New Roman"/>
          <w:sz w:val="28"/>
          <w:szCs w:val="28"/>
        </w:rPr>
      </w:pPr>
    </w:p>
    <w:sectPr w:rsidR="00624744" w:rsidSect="00A304D0">
      <w:pgSz w:w="11900" w:h="16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1536"/>
    <w:multiLevelType w:val="hybridMultilevel"/>
    <w:tmpl w:val="EC86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71E3C"/>
    <w:multiLevelType w:val="hybridMultilevel"/>
    <w:tmpl w:val="E6502044"/>
    <w:lvl w:ilvl="0" w:tplc="A5F08E1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83070"/>
    <w:multiLevelType w:val="multilevel"/>
    <w:tmpl w:val="2946C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5F2A26"/>
    <w:multiLevelType w:val="hybridMultilevel"/>
    <w:tmpl w:val="C05A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510"/>
    <w:rsid w:val="00010965"/>
    <w:rsid w:val="00025715"/>
    <w:rsid w:val="00087347"/>
    <w:rsid w:val="000F0F31"/>
    <w:rsid w:val="001011C8"/>
    <w:rsid w:val="00112EC4"/>
    <w:rsid w:val="00120A09"/>
    <w:rsid w:val="001233E3"/>
    <w:rsid w:val="00146D06"/>
    <w:rsid w:val="001A050C"/>
    <w:rsid w:val="001A0565"/>
    <w:rsid w:val="001E27EF"/>
    <w:rsid w:val="0024023B"/>
    <w:rsid w:val="00244B79"/>
    <w:rsid w:val="00246A98"/>
    <w:rsid w:val="0027316A"/>
    <w:rsid w:val="00280F15"/>
    <w:rsid w:val="00285D74"/>
    <w:rsid w:val="002A118D"/>
    <w:rsid w:val="002E00D1"/>
    <w:rsid w:val="00353819"/>
    <w:rsid w:val="00353A9F"/>
    <w:rsid w:val="003C1245"/>
    <w:rsid w:val="003F1CBB"/>
    <w:rsid w:val="004279DA"/>
    <w:rsid w:val="004567A9"/>
    <w:rsid w:val="004A51A5"/>
    <w:rsid w:val="004B1F65"/>
    <w:rsid w:val="004B76CB"/>
    <w:rsid w:val="004F30D5"/>
    <w:rsid w:val="00524E35"/>
    <w:rsid w:val="005528A4"/>
    <w:rsid w:val="00555F25"/>
    <w:rsid w:val="00561BDF"/>
    <w:rsid w:val="00583B4D"/>
    <w:rsid w:val="0059372D"/>
    <w:rsid w:val="005D4E73"/>
    <w:rsid w:val="005F5EC2"/>
    <w:rsid w:val="00624744"/>
    <w:rsid w:val="0064585E"/>
    <w:rsid w:val="00651E7B"/>
    <w:rsid w:val="006525F2"/>
    <w:rsid w:val="00663933"/>
    <w:rsid w:val="00675359"/>
    <w:rsid w:val="00680E24"/>
    <w:rsid w:val="006B45D1"/>
    <w:rsid w:val="006D4490"/>
    <w:rsid w:val="006D5217"/>
    <w:rsid w:val="0073170F"/>
    <w:rsid w:val="007570CA"/>
    <w:rsid w:val="007C12AA"/>
    <w:rsid w:val="008674C7"/>
    <w:rsid w:val="00875610"/>
    <w:rsid w:val="0088048F"/>
    <w:rsid w:val="008910AC"/>
    <w:rsid w:val="008D3760"/>
    <w:rsid w:val="008F3B53"/>
    <w:rsid w:val="0092235F"/>
    <w:rsid w:val="009B6D3E"/>
    <w:rsid w:val="00A10883"/>
    <w:rsid w:val="00A239A3"/>
    <w:rsid w:val="00A304D0"/>
    <w:rsid w:val="00A8704D"/>
    <w:rsid w:val="00AC0CC4"/>
    <w:rsid w:val="00B370F7"/>
    <w:rsid w:val="00BB263E"/>
    <w:rsid w:val="00BC44D6"/>
    <w:rsid w:val="00C301E7"/>
    <w:rsid w:val="00C51F9F"/>
    <w:rsid w:val="00D55C75"/>
    <w:rsid w:val="00E20F5E"/>
    <w:rsid w:val="00E3330A"/>
    <w:rsid w:val="00E37510"/>
    <w:rsid w:val="00E75D17"/>
    <w:rsid w:val="00E76741"/>
    <w:rsid w:val="00EB02E3"/>
    <w:rsid w:val="00F13FDB"/>
    <w:rsid w:val="00FB0CE7"/>
    <w:rsid w:val="00FD6A65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5D679-8596-4E97-8D8C-ECC3D20E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30A"/>
  </w:style>
  <w:style w:type="paragraph" w:styleId="1">
    <w:name w:val="heading 1"/>
    <w:basedOn w:val="a"/>
    <w:next w:val="a"/>
    <w:link w:val="10"/>
    <w:uiPriority w:val="9"/>
    <w:qFormat/>
    <w:rsid w:val="004A51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51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1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E01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51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7510"/>
    <w:rPr>
      <w:rFonts w:ascii="Lucida Grande CY" w:hAnsi="Lucida Grande CY" w:cs="Lucida Grande CY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375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E375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7">
    <w:name w:val="Table Grid"/>
    <w:basedOn w:val="a1"/>
    <w:uiPriority w:val="59"/>
    <w:rsid w:val="00E3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1A5"/>
  </w:style>
  <w:style w:type="character" w:customStyle="1" w:styleId="10">
    <w:name w:val="Заголовок 1 Знак"/>
    <w:basedOn w:val="a0"/>
    <w:link w:val="1"/>
    <w:uiPriority w:val="9"/>
    <w:rsid w:val="004A5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5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E01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E7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E5042-4B12-4986-B59B-225CCC18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45</cp:revision>
  <cp:lastPrinted>2017-03-24T10:02:00Z</cp:lastPrinted>
  <dcterms:created xsi:type="dcterms:W3CDTF">2015-11-08T17:01:00Z</dcterms:created>
  <dcterms:modified xsi:type="dcterms:W3CDTF">2017-11-09T16:49:00Z</dcterms:modified>
</cp:coreProperties>
</file>